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28B778D6" w:rsidR="00BF57A8" w:rsidRPr="00BF57A8" w:rsidRDefault="00C31AE1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ZP.271.2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1D85A1F" w14:textId="65A2E8AA" w:rsidR="002A0268" w:rsidRPr="002A0268" w:rsidRDefault="00295C6C" w:rsidP="00C31AE1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C31AE1">
        <w:rPr>
          <w:rFonts w:cstheme="minorHAnsi"/>
          <w:b/>
          <w:bCs/>
          <w:i/>
          <w:sz w:val="24"/>
          <w:szCs w:val="24"/>
        </w:rPr>
        <w:t>Remont ulicy Łąkowej wraz z jej odnogami w miejscowości Szczedrzyk</w:t>
      </w:r>
      <w:bookmarkStart w:id="1" w:name="_GoBack"/>
      <w:bookmarkEnd w:id="1"/>
      <w:r w:rsidR="002A0268"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8A4BF0"/>
    <w:rsid w:val="0096437D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31AE1"/>
    <w:rsid w:val="00C83EFA"/>
    <w:rsid w:val="00C86646"/>
    <w:rsid w:val="00D742EC"/>
    <w:rsid w:val="00E22884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8A373-F063-478F-A20D-7E42B971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19</cp:revision>
  <dcterms:created xsi:type="dcterms:W3CDTF">2019-03-20T08:51:00Z</dcterms:created>
  <dcterms:modified xsi:type="dcterms:W3CDTF">2020-10-06T11:35:00Z</dcterms:modified>
</cp:coreProperties>
</file>